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81" w:rsidRDefault="002F6AAD" w:rsidP="002A3F81">
      <w:pPr>
        <w:spacing w:line="240" w:lineRule="auto"/>
        <w:ind w:left="-1418" w:firstLine="1418"/>
        <w:jc w:val="both"/>
        <w:rPr>
          <w:rFonts w:ascii="Times New Roman" w:hAnsi="Times New Roman" w:cs="Times New Roman"/>
          <w:sz w:val="24"/>
          <w:szCs w:val="24"/>
        </w:rPr>
      </w:pPr>
      <w:r>
        <w:rPr>
          <w:noProof/>
          <w:lang w:eastAsia="ru-RU"/>
        </w:rPr>
        <w:pict>
          <v:rect id="_x0000_s1026" style="position:absolute;left:0;text-align:left;margin-left:51.2pt;margin-top:16.05pt;width:490.25pt;height:793.7pt;z-index:251658240" stroked="f">
            <v:textbox>
              <w:txbxContent>
                <w:p w:rsidR="002A3F81" w:rsidRPr="00066DB3" w:rsidRDefault="00E44DD4" w:rsidP="002A3F81">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w:t>
                  </w:r>
                  <w:r w:rsidR="002A3F81" w:rsidRPr="00066DB3">
                    <w:rPr>
                      <w:rFonts w:ascii="Times New Roman" w:hAnsi="Times New Roman" w:cs="Times New Roman"/>
                      <w:b/>
                      <w:sz w:val="28"/>
                      <w:szCs w:val="28"/>
                    </w:rPr>
                    <w:t>Игры и упражнение на развитие физических качеств у детей старшего дошкольного возраста»</w:t>
                  </w:r>
                </w:p>
                <w:p w:rsidR="002A3F81" w:rsidRPr="00F95BB0" w:rsidRDefault="002A3F81" w:rsidP="002A3F81">
                  <w:pPr>
                    <w:rPr>
                      <w:rFonts w:ascii="Times New Roman" w:hAnsi="Times New Roman" w:cs="Times New Roman"/>
                      <w:b/>
                      <w:sz w:val="24"/>
                      <w:szCs w:val="24"/>
                    </w:rPr>
                  </w:pPr>
                </w:p>
                <w:p w:rsidR="002A3F81" w:rsidRDefault="002A3F81" w:rsidP="002A3F81">
                  <w:pPr>
                    <w:jc w:val="both"/>
                    <w:rPr>
                      <w:rFonts w:ascii="Times New Roman" w:hAnsi="Times New Roman" w:cs="Times New Roman"/>
                      <w:i/>
                      <w:sz w:val="24"/>
                      <w:szCs w:val="24"/>
                    </w:rPr>
                  </w:pPr>
                  <w:r w:rsidRPr="00F95BB0">
                    <w:rPr>
                      <w:rFonts w:ascii="Times New Roman" w:hAnsi="Times New Roman" w:cs="Times New Roman"/>
                      <w:b/>
                      <w:sz w:val="24"/>
                      <w:szCs w:val="24"/>
                    </w:rPr>
                    <w:t xml:space="preserve"> </w:t>
                  </w:r>
                  <w:r w:rsidRPr="00F95BB0">
                    <w:rPr>
                      <w:rFonts w:ascii="Times New Roman" w:hAnsi="Times New Roman" w:cs="Times New Roman"/>
                      <w:i/>
                      <w:sz w:val="24"/>
                      <w:szCs w:val="24"/>
                    </w:rPr>
                    <w:t xml:space="preserve">Уважаемые родители,  мы расскажем Вам некоторые особенности развития физических качеств у детей дошкольного возраста, познакомим с упражнениями, которые способствуют развитию ловкости, гибкости, выносливости, скоростно-силовых качеств. </w:t>
                  </w:r>
                </w:p>
                <w:p w:rsidR="002A3F81" w:rsidRPr="00066DB3" w:rsidRDefault="002A3F81" w:rsidP="002A3F81">
                  <w:pPr>
                    <w:ind w:firstLine="420"/>
                    <w:jc w:val="both"/>
                    <w:rPr>
                      <w:rFonts w:ascii="Times New Roman" w:hAnsi="Times New Roman" w:cs="Times New Roman"/>
                      <w:i/>
                      <w:sz w:val="24"/>
                      <w:szCs w:val="24"/>
                    </w:rPr>
                  </w:pPr>
                  <w:r w:rsidRPr="00F95BB0">
                    <w:rPr>
                      <w:rFonts w:ascii="Times New Roman" w:hAnsi="Times New Roman" w:cs="Times New Roman"/>
                      <w:sz w:val="24"/>
                      <w:szCs w:val="24"/>
                    </w:rPr>
                    <w:t>К моменту поступления в школу у детей должны быть сформированы основные двигательные навыки: в ходьбе, беге, метании, лазанье, прыжках, некоторых видах спортивных упражнений, приобретаются умения игры в баскетбол, бадминтон, футбол и др. Совершенствование всех этих умений тесно связаны с развитием двигательных качеств и способностей. Установлено, что успешность овладения двигательными навыками обусловлена достаточным уровнем развития быстроты, ловкости, силы, выносливости и некоторых других двигательных качеств. Недостаточное развитие какого-либо качества обедняет двигательные возможности ребенка, снижает его способность к усвоению новых двигательных действий, уменьшает уверенность в успешном выполнении движений.</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ловкость</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быстрота</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сила</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выносливость</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гибкость</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глазомер</w:t>
                  </w:r>
                </w:p>
                <w:p w:rsidR="002A3F81" w:rsidRPr="00F95BB0" w:rsidRDefault="002A3F81" w:rsidP="002A3F81">
                  <w:pPr>
                    <w:pStyle w:val="a3"/>
                    <w:numPr>
                      <w:ilvl w:val="0"/>
                      <w:numId w:val="2"/>
                    </w:numPr>
                    <w:jc w:val="both"/>
                    <w:rPr>
                      <w:rFonts w:ascii="Times New Roman" w:hAnsi="Times New Roman" w:cs="Times New Roman"/>
                      <w:b/>
                      <w:sz w:val="24"/>
                      <w:szCs w:val="24"/>
                    </w:rPr>
                  </w:pPr>
                  <w:r w:rsidRPr="00F95BB0">
                    <w:rPr>
                      <w:rFonts w:ascii="Times New Roman" w:hAnsi="Times New Roman" w:cs="Times New Roman"/>
                      <w:b/>
                      <w:sz w:val="24"/>
                      <w:szCs w:val="24"/>
                    </w:rPr>
                    <w:t>равновесие</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b/>
                      <w:sz w:val="24"/>
                      <w:szCs w:val="24"/>
                    </w:rPr>
                    <w:t xml:space="preserve">    </w:t>
                  </w:r>
                  <w:r>
                    <w:rPr>
                      <w:rFonts w:ascii="Times New Roman" w:hAnsi="Times New Roman" w:cs="Times New Roman"/>
                      <w:b/>
                      <w:sz w:val="24"/>
                      <w:szCs w:val="24"/>
                    </w:rPr>
                    <w:tab/>
                  </w:r>
                  <w:r w:rsidRPr="00F95BB0">
                    <w:rPr>
                      <w:rFonts w:ascii="Times New Roman" w:hAnsi="Times New Roman" w:cs="Times New Roman"/>
                      <w:b/>
                      <w:sz w:val="24"/>
                      <w:szCs w:val="24"/>
                    </w:rPr>
                    <w:t>Ловкостью</w:t>
                  </w:r>
                  <w:r w:rsidRPr="00F95BB0">
                    <w:rPr>
                      <w:rFonts w:ascii="Times New Roman" w:hAnsi="Times New Roman" w:cs="Times New Roman"/>
                      <w:sz w:val="24"/>
                      <w:szCs w:val="24"/>
                    </w:rPr>
                    <w:t xml:space="preserve"> называется способность быстро овладевать новыми движениями и их сочетаниями, а также умение действовать в изменяющихся условиях правильно, быстро, находчиво. Одним из проявлений ловкости является умение сохранять равновесие тела в движении и статическом положении. Ловкость необходима при выполнении всех основных видов движений: бега, прыжков, лазанья, бросания и ловли мяча. Игры на развитие ловкости: "Перемени предмет", "</w:t>
                  </w:r>
                  <w:proofErr w:type="spellStart"/>
                  <w:r w:rsidRPr="00F95BB0">
                    <w:rPr>
                      <w:rFonts w:ascii="Times New Roman" w:hAnsi="Times New Roman" w:cs="Times New Roman"/>
                      <w:sz w:val="24"/>
                      <w:szCs w:val="24"/>
                    </w:rPr>
                    <w:t>Ловишка</w:t>
                  </w:r>
                  <w:proofErr w:type="spellEnd"/>
                  <w:r w:rsidRPr="00F95BB0">
                    <w:rPr>
                      <w:rFonts w:ascii="Times New Roman" w:hAnsi="Times New Roman" w:cs="Times New Roman"/>
                      <w:sz w:val="24"/>
                      <w:szCs w:val="24"/>
                    </w:rPr>
                    <w:t xml:space="preserve"> с мячом", "Передай мяч", "Не урони шарик".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w:t>
                  </w:r>
                  <w:r>
                    <w:rPr>
                      <w:rFonts w:ascii="Times New Roman" w:hAnsi="Times New Roman" w:cs="Times New Roman"/>
                      <w:sz w:val="24"/>
                      <w:szCs w:val="24"/>
                    </w:rPr>
                    <w:tab/>
                  </w:r>
                  <w:r w:rsidRPr="00F95BB0">
                    <w:rPr>
                      <w:rFonts w:ascii="Times New Roman" w:hAnsi="Times New Roman" w:cs="Times New Roman"/>
                      <w:sz w:val="24"/>
                      <w:szCs w:val="24"/>
                    </w:rPr>
                    <w:t xml:space="preserve">  </w:t>
                  </w:r>
                  <w:r w:rsidRPr="00F95BB0">
                    <w:rPr>
                      <w:rFonts w:ascii="Times New Roman" w:hAnsi="Times New Roman" w:cs="Times New Roman"/>
                      <w:b/>
                      <w:sz w:val="24"/>
                      <w:szCs w:val="24"/>
                    </w:rPr>
                    <w:t>Быстротой</w:t>
                  </w:r>
                  <w:r w:rsidRPr="00F95BB0">
                    <w:rPr>
                      <w:rFonts w:ascii="Times New Roman" w:hAnsi="Times New Roman" w:cs="Times New Roman"/>
                      <w:sz w:val="24"/>
                      <w:szCs w:val="24"/>
                    </w:rPr>
                    <w:t xml:space="preserve"> называется способность человека совершать действия в минимальный для данных условий отрезок времени. С целью развития быстроты можно проводить такие игры: "Догони пару", "Кто быстрее?".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w:t>
                  </w:r>
                  <w:r>
                    <w:rPr>
                      <w:rFonts w:ascii="Times New Roman" w:hAnsi="Times New Roman" w:cs="Times New Roman"/>
                      <w:sz w:val="24"/>
                      <w:szCs w:val="24"/>
                    </w:rPr>
                    <w:tab/>
                  </w:r>
                  <w:r w:rsidRPr="00F95BB0">
                    <w:rPr>
                      <w:rFonts w:ascii="Times New Roman" w:hAnsi="Times New Roman" w:cs="Times New Roman"/>
                      <w:sz w:val="24"/>
                      <w:szCs w:val="24"/>
                    </w:rPr>
                    <w:t xml:space="preserve">  </w:t>
                  </w:r>
                  <w:r w:rsidRPr="00F95BB0">
                    <w:rPr>
                      <w:rFonts w:ascii="Times New Roman" w:hAnsi="Times New Roman" w:cs="Times New Roman"/>
                      <w:b/>
                      <w:sz w:val="24"/>
                      <w:szCs w:val="24"/>
                    </w:rPr>
                    <w:t>Силой</w:t>
                  </w:r>
                  <w:r w:rsidRPr="00F95BB0">
                    <w:rPr>
                      <w:rFonts w:ascii="Times New Roman" w:hAnsi="Times New Roman" w:cs="Times New Roman"/>
                      <w:sz w:val="24"/>
                      <w:szCs w:val="24"/>
                    </w:rPr>
                    <w:t xml:space="preserve"> называют степень напряжения мышц при их сокращении, то есть сила определяется, как способность преодолевать внешнее сопротивление или противодействовать ему за счѐт мышечного напряжения. Равномерное развитие всей мускулатуры важно для формирования хорошей осанки. Необходимо укреплять мышцы, удерживающие позвоночник в правильном положении: мышцы шеи, спины, живота. С этой целью полезно использовать упражнения, лѐжа на спине и животе. "Качаем пресс", "Отжимания".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w:t>
                  </w:r>
                  <w:r>
                    <w:rPr>
                      <w:rFonts w:ascii="Times New Roman" w:hAnsi="Times New Roman" w:cs="Times New Roman"/>
                      <w:sz w:val="24"/>
                      <w:szCs w:val="24"/>
                    </w:rPr>
                    <w:tab/>
                  </w:r>
                  <w:r w:rsidRPr="00F95BB0">
                    <w:rPr>
                      <w:rFonts w:ascii="Times New Roman" w:hAnsi="Times New Roman" w:cs="Times New Roman"/>
                      <w:sz w:val="24"/>
                      <w:szCs w:val="24"/>
                    </w:rPr>
                    <w:t xml:space="preserve">  </w:t>
                  </w:r>
                  <w:r w:rsidRPr="00F95BB0">
                    <w:rPr>
                      <w:rFonts w:ascii="Times New Roman" w:hAnsi="Times New Roman" w:cs="Times New Roman"/>
                      <w:b/>
                      <w:sz w:val="24"/>
                      <w:szCs w:val="24"/>
                    </w:rPr>
                    <w:t>Выносливостью</w:t>
                  </w:r>
                  <w:r w:rsidRPr="00F95BB0">
                    <w:rPr>
                      <w:rFonts w:ascii="Times New Roman" w:hAnsi="Times New Roman" w:cs="Times New Roman"/>
                      <w:sz w:val="24"/>
                      <w:szCs w:val="24"/>
                    </w:rPr>
                    <w:t xml:space="preserve"> называют способность к длительному выполнению какой-либо деятельности без снижения еѐ интенсивности. Основной метод развития выносливости - метод непрерывных упражнений небольшой интенсивности или более активных упражнений с небольшими перерывами. Для этого используется бег, подскоки, прыжки через короткую скакалку, прыжки с продвижением вперѐд.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b/>
                      <w:sz w:val="24"/>
                      <w:szCs w:val="24"/>
                    </w:rPr>
                    <w:t xml:space="preserve">    </w:t>
                  </w:r>
                  <w:r>
                    <w:rPr>
                      <w:rFonts w:ascii="Times New Roman" w:hAnsi="Times New Roman" w:cs="Times New Roman"/>
                      <w:b/>
                      <w:sz w:val="24"/>
                      <w:szCs w:val="24"/>
                    </w:rPr>
                    <w:tab/>
                  </w:r>
                  <w:r w:rsidRPr="00F95BB0">
                    <w:rPr>
                      <w:rFonts w:ascii="Times New Roman" w:hAnsi="Times New Roman" w:cs="Times New Roman"/>
                      <w:b/>
                      <w:sz w:val="24"/>
                      <w:szCs w:val="24"/>
                    </w:rPr>
                    <w:t xml:space="preserve"> Гибкостью</w:t>
                  </w:r>
                  <w:r w:rsidRPr="00F95BB0">
                    <w:rPr>
                      <w:rFonts w:ascii="Times New Roman" w:hAnsi="Times New Roman" w:cs="Times New Roman"/>
                      <w:sz w:val="24"/>
                      <w:szCs w:val="24"/>
                    </w:rPr>
                    <w:t xml:space="preserve"> называют способность достигать наибольшей величины размаха (амплитуды) движений отдельных частей тела в определенном направлении. У детей дошкольного возраста опорно- двигательный аппарат обладает большой гибкостью. Упражнения на гибкость целесообразно сначала выполнять с неполным размахом, например, сделать 2-3 полу наклона, а потом уже полный наклон.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b/>
                      <w:sz w:val="24"/>
                      <w:szCs w:val="24"/>
                    </w:rPr>
                    <w:t xml:space="preserve">    </w:t>
                  </w:r>
                  <w:r>
                    <w:rPr>
                      <w:rFonts w:ascii="Times New Roman" w:hAnsi="Times New Roman" w:cs="Times New Roman"/>
                      <w:b/>
                      <w:sz w:val="24"/>
                      <w:szCs w:val="24"/>
                    </w:rPr>
                    <w:tab/>
                  </w:r>
                  <w:r w:rsidRPr="00F95BB0">
                    <w:rPr>
                      <w:rFonts w:ascii="Times New Roman" w:hAnsi="Times New Roman" w:cs="Times New Roman"/>
                      <w:b/>
                      <w:sz w:val="24"/>
                      <w:szCs w:val="24"/>
                    </w:rPr>
                    <w:t>Глазомером</w:t>
                  </w:r>
                  <w:r w:rsidRPr="00F95BB0">
                    <w:rPr>
                      <w:rFonts w:ascii="Times New Roman" w:hAnsi="Times New Roman" w:cs="Times New Roman"/>
                      <w:sz w:val="24"/>
                      <w:szCs w:val="24"/>
                    </w:rPr>
                    <w:t xml:space="preserve"> называется способность определять расстояние с помощью зрения и мышечных ощущений. Развить глазомер можно при выполнении метания на дальность, и особенно в цель - определять расстояние до цели. </w:t>
                  </w:r>
                </w:p>
                <w:p w:rsidR="002A3F81" w:rsidRDefault="002A3F81"/>
              </w:txbxContent>
            </v:textbox>
          </v:rect>
        </w:pict>
      </w:r>
      <w:r w:rsidR="002A3F81">
        <w:rPr>
          <w:noProof/>
          <w:lang w:eastAsia="ru-RU"/>
        </w:rPr>
        <w:drawing>
          <wp:inline distT="0" distB="0" distL="0" distR="0">
            <wp:extent cx="7394121" cy="10526485"/>
            <wp:effectExtent l="19050" t="0" r="0" b="0"/>
            <wp:docPr id="7" name="Рисунок 7" descr="https://image.jimcdn.com/app/cms/image/transf/none/path/s43be509c1ce2379f/backgroundarea/i4da0d62b2c781e14/version/14824845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none/path/s43be509c1ce2379f/backgroundarea/i4da0d62b2c781e14/version/1482484518/image.jpg"/>
                    <pic:cNvPicPr>
                      <a:picLocks noChangeAspect="1" noChangeArrowheads="1"/>
                    </pic:cNvPicPr>
                  </pic:nvPicPr>
                  <pic:blipFill>
                    <a:blip r:embed="rId6" cstate="print"/>
                    <a:srcRect/>
                    <a:stretch>
                      <a:fillRect/>
                    </a:stretch>
                  </pic:blipFill>
                  <pic:spPr bwMode="auto">
                    <a:xfrm>
                      <a:off x="0" y="0"/>
                      <a:ext cx="7397480" cy="10531267"/>
                    </a:xfrm>
                    <a:prstGeom prst="rect">
                      <a:avLst/>
                    </a:prstGeom>
                    <a:noFill/>
                    <a:ln w="9525">
                      <a:noFill/>
                      <a:miter lim="800000"/>
                      <a:headEnd/>
                      <a:tailEnd/>
                    </a:ln>
                  </pic:spPr>
                </pic:pic>
              </a:graphicData>
            </a:graphic>
          </wp:inline>
        </w:drawing>
      </w:r>
    </w:p>
    <w:p w:rsidR="002A3F81" w:rsidRDefault="002F6AAD" w:rsidP="00066DB3">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7" style="position:absolute;left:0;text-align:left;margin-left:28.05pt;margin-top:12.6pt;width:522pt;height:787.75pt;z-index:251659264">
            <v:textbox>
              <w:txbxContent>
                <w:p w:rsidR="002A3F81" w:rsidRPr="00F95BB0" w:rsidRDefault="002A3F81" w:rsidP="002A3F81">
                  <w:pPr>
                    <w:ind w:firstLine="708"/>
                    <w:jc w:val="both"/>
                    <w:rPr>
                      <w:rFonts w:ascii="Times New Roman" w:hAnsi="Times New Roman" w:cs="Times New Roman"/>
                      <w:sz w:val="24"/>
                      <w:szCs w:val="24"/>
                    </w:rPr>
                  </w:pPr>
                  <w:r w:rsidRPr="00F95BB0">
                    <w:rPr>
                      <w:rFonts w:ascii="Times New Roman" w:hAnsi="Times New Roman" w:cs="Times New Roman"/>
                      <w:b/>
                      <w:sz w:val="24"/>
                      <w:szCs w:val="24"/>
                    </w:rPr>
                    <w:t>Равновесием</w:t>
                  </w:r>
                  <w:r w:rsidRPr="00F95BB0">
                    <w:rPr>
                      <w:rFonts w:ascii="Times New Roman" w:hAnsi="Times New Roman" w:cs="Times New Roman"/>
                      <w:sz w:val="24"/>
                      <w:szCs w:val="24"/>
                    </w:rPr>
                    <w:t xml:space="preserve"> называется способность человека сохранять устойчивое положение во время выполнения разнообразных движений и поз на уменьшенной и приподнятой над уровнем земли (пола) площади опоры. Равновесие зависит от состояния вестибулярного аппарата, всех систем организма, а также от расположения общего центра тяжести тела (ОЦТ). У дошкольников ОЦТ расположен высоко, поэтому им труднее сохранять равновесие. Равновесие развивается во время катания на коньках, на велосипеде, ходьбе по гимнастической скамейке, бревну. </w:t>
                  </w:r>
                </w:p>
                <w:p w:rsidR="002A3F81" w:rsidRPr="00F95BB0" w:rsidRDefault="002A3F81" w:rsidP="002A3F81">
                  <w:pPr>
                    <w:ind w:firstLine="708"/>
                    <w:jc w:val="both"/>
                    <w:rPr>
                      <w:rFonts w:ascii="Times New Roman" w:hAnsi="Times New Roman" w:cs="Times New Roman"/>
                      <w:sz w:val="24"/>
                      <w:szCs w:val="24"/>
                    </w:rPr>
                  </w:pPr>
                  <w:r w:rsidRPr="00F95BB0">
                    <w:rPr>
                      <w:rFonts w:ascii="Times New Roman" w:hAnsi="Times New Roman" w:cs="Times New Roman"/>
                      <w:b/>
                      <w:sz w:val="24"/>
                      <w:szCs w:val="24"/>
                    </w:rPr>
                    <w:t>Упражнения для развития быстроты</w:t>
                  </w:r>
                  <w:r w:rsidRPr="00F95BB0">
                    <w:rPr>
                      <w:rFonts w:ascii="Times New Roman" w:hAnsi="Times New Roman" w:cs="Times New Roman"/>
                      <w:sz w:val="24"/>
                      <w:szCs w:val="24"/>
                    </w:rPr>
                    <w:t xml:space="preserve">: Брось мяч. Ребенок подбрасывает мяч вверх. Отбивает о пол или стену, делая хлопки и повороты в разные стороны. Бег наперегонки.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Упражнения: 1. И.п. – о.с. – правая рука вверх. Энергичная смена рук в быстром темпе (6-7 раз, интервал для отдыха 5-7 с). 2. И.п. – лежа на животе, руки под подбородком. Попеременное сгибание ног в среднем и быстром темпе. </w:t>
                  </w:r>
                </w:p>
                <w:p w:rsidR="002A3F81" w:rsidRPr="00F95BB0" w:rsidRDefault="002A3F81" w:rsidP="002A3F81">
                  <w:pPr>
                    <w:ind w:firstLine="708"/>
                    <w:jc w:val="both"/>
                    <w:rPr>
                      <w:rFonts w:ascii="Times New Roman" w:hAnsi="Times New Roman" w:cs="Times New Roman"/>
                      <w:sz w:val="24"/>
                      <w:szCs w:val="24"/>
                    </w:rPr>
                  </w:pPr>
                  <w:r w:rsidRPr="00F95BB0">
                    <w:rPr>
                      <w:rFonts w:ascii="Times New Roman" w:hAnsi="Times New Roman" w:cs="Times New Roman"/>
                      <w:sz w:val="24"/>
                      <w:szCs w:val="24"/>
                    </w:rPr>
                    <w:t xml:space="preserve"> </w:t>
                  </w:r>
                  <w:r w:rsidRPr="00F95BB0">
                    <w:rPr>
                      <w:rFonts w:ascii="Times New Roman" w:hAnsi="Times New Roman" w:cs="Times New Roman"/>
                      <w:b/>
                      <w:sz w:val="24"/>
                      <w:szCs w:val="24"/>
                    </w:rPr>
                    <w:t>Упражнения для развития выносливости</w:t>
                  </w:r>
                  <w:r w:rsidRPr="00F95BB0">
                    <w:rPr>
                      <w:rFonts w:ascii="Times New Roman" w:hAnsi="Times New Roman" w:cs="Times New Roman"/>
                      <w:sz w:val="24"/>
                      <w:szCs w:val="24"/>
                    </w:rPr>
                    <w:t xml:space="preserve">: Самолеты. По сигналу «Учебный полет» дети бегают по площадке 1-2 мин с небольшой скоростью. По сигналу «Приземление» - возвращаются на аэродром. (Повторяется 3-4 раза). 1.Дети выполняют подскоки на месте и в движении в течение 1,0 – 1,5 мин (сериями по 60- 70 прыжков 3-4 раза). 2. Продолжительный бег в медленном темпе улучшает кровообращение и дыхание, деятельность сердца, отчего во многом зависит уровень развития выносливости. Продолжительность медленного бега 2-2,5 мин.  </w:t>
                  </w:r>
                </w:p>
                <w:p w:rsidR="002A3F81" w:rsidRPr="00F95BB0" w:rsidRDefault="002A3F81" w:rsidP="002A3F81">
                  <w:pPr>
                    <w:ind w:firstLine="708"/>
                    <w:jc w:val="both"/>
                    <w:rPr>
                      <w:rFonts w:ascii="Times New Roman" w:hAnsi="Times New Roman" w:cs="Times New Roman"/>
                      <w:sz w:val="24"/>
                      <w:szCs w:val="24"/>
                    </w:rPr>
                  </w:pPr>
                  <w:r w:rsidRPr="00F95BB0">
                    <w:rPr>
                      <w:rFonts w:ascii="Times New Roman" w:hAnsi="Times New Roman" w:cs="Times New Roman"/>
                      <w:b/>
                      <w:sz w:val="24"/>
                      <w:szCs w:val="24"/>
                    </w:rPr>
                    <w:t>Упражнения для развития скоростно-силовых качеств</w:t>
                  </w:r>
                  <w:r w:rsidRPr="00F95BB0">
                    <w:rPr>
                      <w:rFonts w:ascii="Times New Roman" w:hAnsi="Times New Roman" w:cs="Times New Roman"/>
                      <w:sz w:val="24"/>
                      <w:szCs w:val="24"/>
                    </w:rPr>
                    <w:t xml:space="preserve">: Кто сделает меньше прыжков. На площадке две линии на расстоянии 5-6 м. Несколько детей встают к первой линии и по сигналу прыгают до второй линии, стараясь достичь ее за меньшее число прыжков. Усложнение: увеличить расстояние до 10 м, что потребует 8-10 прыжков.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Загони льдинку (или камушек). На снегу (асфальте) краской (мелом) рисуется большой круг, от него в разные стороны – 8-10 линий – лучей по 2,5-3м. В конце этих линий стоят дети. У носка ноги находится льдинка (плоский камушек). По сигналу, подпрыгивая на одной ноге, все стараются быстрее загнать свою льдинку (камушек) в круг, где можно стоять на двух ногах, ожидая остальных детей. После этого каждый гонит свою льдинку (камушек) обратно, подпрыгивая на другой ноге, стараясь придерживаться нарисованной линии.</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Упражнения с набивным мячом помогают развить силу. 1. И.п. – лежа на животе, набивной мяч в руках перед собой. 1- подбросить мяч вверх; 2 – и.п. (4-5 раз). </w:t>
                  </w:r>
                </w:p>
                <w:p w:rsidR="005B26BC" w:rsidRDefault="005B26BC" w:rsidP="002A3F81">
                  <w:pPr>
                    <w:ind w:firstLine="708"/>
                    <w:jc w:val="both"/>
                    <w:rPr>
                      <w:rFonts w:ascii="Times New Roman" w:hAnsi="Times New Roman" w:cs="Times New Roman"/>
                      <w:b/>
                      <w:sz w:val="24"/>
                      <w:szCs w:val="24"/>
                    </w:rPr>
                  </w:pPr>
                </w:p>
                <w:p w:rsidR="005B26BC" w:rsidRDefault="002A3F81" w:rsidP="002A3F81">
                  <w:pPr>
                    <w:ind w:firstLine="708"/>
                    <w:jc w:val="both"/>
                    <w:rPr>
                      <w:rFonts w:ascii="Times New Roman" w:hAnsi="Times New Roman" w:cs="Times New Roman"/>
                      <w:b/>
                      <w:sz w:val="24"/>
                      <w:szCs w:val="24"/>
                    </w:rPr>
                  </w:pPr>
                  <w:r w:rsidRPr="00F95BB0">
                    <w:rPr>
                      <w:rFonts w:ascii="Times New Roman" w:hAnsi="Times New Roman" w:cs="Times New Roman"/>
                      <w:b/>
                      <w:sz w:val="24"/>
                      <w:szCs w:val="24"/>
                    </w:rPr>
                    <w:t>Упражнения для развития ловкости:</w:t>
                  </w:r>
                </w:p>
                <w:p w:rsidR="002A3F81" w:rsidRPr="00F95BB0" w:rsidRDefault="002A3F81" w:rsidP="002A3F81">
                  <w:pPr>
                    <w:ind w:firstLine="708"/>
                    <w:jc w:val="both"/>
                    <w:rPr>
                      <w:rFonts w:ascii="Times New Roman" w:hAnsi="Times New Roman" w:cs="Times New Roman"/>
                      <w:sz w:val="24"/>
                      <w:szCs w:val="24"/>
                    </w:rPr>
                  </w:pPr>
                  <w:r w:rsidRPr="00F95BB0">
                    <w:rPr>
                      <w:rFonts w:ascii="Times New Roman" w:hAnsi="Times New Roman" w:cs="Times New Roman"/>
                      <w:sz w:val="24"/>
                      <w:szCs w:val="24"/>
                    </w:rPr>
                    <w:t xml:space="preserve"> «Будь ловким»</w:t>
                  </w:r>
                  <w:r w:rsidR="002F6AAD">
                    <w:rPr>
                      <w:rFonts w:ascii="Times New Roman" w:hAnsi="Times New Roman" w:cs="Times New Roman"/>
                      <w:sz w:val="24"/>
                      <w:szCs w:val="24"/>
                    </w:rPr>
                    <w:t xml:space="preserve"> </w:t>
                  </w:r>
                  <w:bookmarkStart w:id="0" w:name="_GoBack"/>
                  <w:bookmarkEnd w:id="0"/>
                  <w:r w:rsidRPr="00F95BB0">
                    <w:rPr>
                      <w:rFonts w:ascii="Times New Roman" w:hAnsi="Times New Roman" w:cs="Times New Roman"/>
                      <w:sz w:val="24"/>
                      <w:szCs w:val="24"/>
                    </w:rPr>
                    <w:t xml:space="preserve">На расстоянии 50-40 см расставлены 8-10 кеглей. Нужно прокатить обруч (мяч) между кеглями, не задевая их. «Спрыгни, повернись» Спрыгнуть с высоты 50-60 см с поворотом на 45°, 180°.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1. И.п. – стоя, кольцо (диаметр 25-30 см) в руках. Отпустить и поймать кольцо, не роняя. </w:t>
                  </w:r>
                </w:p>
                <w:p w:rsidR="002A3F81" w:rsidRPr="002A3F81"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2. И.п. - стоя; 1- согнуть ногу, повесить кольцо на ступню и постоять 5-6 с; 2-подбросить кольцо и поймать его руками.</w:t>
                  </w:r>
                </w:p>
                <w:p w:rsidR="002A3F81" w:rsidRDefault="002A3F81"/>
              </w:txbxContent>
            </v:textbox>
          </v:rect>
        </w:pict>
      </w:r>
      <w:r w:rsidR="002A3F81" w:rsidRPr="002A3F81">
        <w:rPr>
          <w:rFonts w:ascii="Times New Roman" w:hAnsi="Times New Roman" w:cs="Times New Roman"/>
          <w:noProof/>
          <w:sz w:val="24"/>
          <w:szCs w:val="24"/>
          <w:lang w:eastAsia="ru-RU"/>
        </w:rPr>
        <w:drawing>
          <wp:inline distT="0" distB="0" distL="0" distR="0">
            <wp:extent cx="7291070" cy="10379779"/>
            <wp:effectExtent l="19050" t="0" r="5080" b="0"/>
            <wp:docPr id="2" name="Рисунок 7" descr="https://image.jimcdn.com/app/cms/image/transf/none/path/s43be509c1ce2379f/backgroundarea/i4da0d62b2c781e14/version/14824845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none/path/s43be509c1ce2379f/backgroundarea/i4da0d62b2c781e14/version/1482484518/image.jpg"/>
                    <pic:cNvPicPr>
                      <a:picLocks noChangeAspect="1" noChangeArrowheads="1"/>
                    </pic:cNvPicPr>
                  </pic:nvPicPr>
                  <pic:blipFill>
                    <a:blip r:embed="rId6" cstate="print"/>
                    <a:srcRect/>
                    <a:stretch>
                      <a:fillRect/>
                    </a:stretch>
                  </pic:blipFill>
                  <pic:spPr bwMode="auto">
                    <a:xfrm>
                      <a:off x="0" y="0"/>
                      <a:ext cx="7291070" cy="10379779"/>
                    </a:xfrm>
                    <a:prstGeom prst="rect">
                      <a:avLst/>
                    </a:prstGeom>
                    <a:noFill/>
                    <a:ln w="9525">
                      <a:noFill/>
                      <a:miter lim="800000"/>
                      <a:headEnd/>
                      <a:tailEnd/>
                    </a:ln>
                  </pic:spPr>
                </pic:pic>
              </a:graphicData>
            </a:graphic>
          </wp:inline>
        </w:drawing>
      </w:r>
    </w:p>
    <w:p w:rsidR="002A3F81" w:rsidRPr="00F95BB0" w:rsidRDefault="002F6AAD" w:rsidP="00066DB3">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8" style="position:absolute;left:0;text-align:left;margin-left:40.95pt;margin-top:28.05pt;width:490.25pt;height:762pt;z-index:251660288">
            <v:textbox>
              <w:txbxContent>
                <w:p w:rsidR="002A3F81" w:rsidRDefault="002A3F81" w:rsidP="002A3F81">
                  <w:pPr>
                    <w:jc w:val="both"/>
                    <w:rPr>
                      <w:rFonts w:ascii="Times New Roman" w:hAnsi="Times New Roman" w:cs="Times New Roman"/>
                      <w:b/>
                      <w:sz w:val="24"/>
                      <w:szCs w:val="24"/>
                    </w:rPr>
                  </w:pPr>
                </w:p>
                <w:p w:rsidR="002A3F81" w:rsidRDefault="002A3F81" w:rsidP="002A3F81">
                  <w:pPr>
                    <w:jc w:val="both"/>
                    <w:rPr>
                      <w:rFonts w:ascii="Times New Roman" w:hAnsi="Times New Roman" w:cs="Times New Roman"/>
                      <w:b/>
                      <w:sz w:val="24"/>
                      <w:szCs w:val="24"/>
                    </w:rPr>
                  </w:pPr>
                </w:p>
                <w:p w:rsidR="002A3F81" w:rsidRPr="00F95BB0" w:rsidRDefault="002A3F81" w:rsidP="002A3F81">
                  <w:pPr>
                    <w:ind w:firstLine="708"/>
                    <w:jc w:val="both"/>
                    <w:rPr>
                      <w:rFonts w:ascii="Times New Roman" w:hAnsi="Times New Roman" w:cs="Times New Roman"/>
                      <w:sz w:val="24"/>
                      <w:szCs w:val="24"/>
                    </w:rPr>
                  </w:pPr>
                  <w:r w:rsidRPr="00F95BB0">
                    <w:rPr>
                      <w:rFonts w:ascii="Times New Roman" w:hAnsi="Times New Roman" w:cs="Times New Roman"/>
                      <w:b/>
                      <w:sz w:val="24"/>
                      <w:szCs w:val="24"/>
                    </w:rPr>
                    <w:t>Упражнения для развития гибкости:</w:t>
                  </w:r>
                  <w:r w:rsidRPr="00F95BB0">
                    <w:rPr>
                      <w:rFonts w:ascii="Times New Roman" w:hAnsi="Times New Roman" w:cs="Times New Roman"/>
                      <w:sz w:val="24"/>
                      <w:szCs w:val="24"/>
                    </w:rPr>
                    <w:t xml:space="preserve"> </w:t>
                  </w:r>
                </w:p>
                <w:p w:rsidR="002A3F81" w:rsidRPr="00F95BB0" w:rsidRDefault="002A3F81" w:rsidP="002A3F81">
                  <w:pPr>
                    <w:jc w:val="both"/>
                    <w:rPr>
                      <w:rFonts w:ascii="Times New Roman" w:hAnsi="Times New Roman" w:cs="Times New Roman"/>
                      <w:i/>
                      <w:sz w:val="24"/>
                      <w:szCs w:val="24"/>
                    </w:rPr>
                  </w:pPr>
                  <w:r w:rsidRPr="00F95BB0">
                    <w:rPr>
                      <w:rFonts w:ascii="Times New Roman" w:hAnsi="Times New Roman" w:cs="Times New Roman"/>
                      <w:i/>
                      <w:sz w:val="24"/>
                      <w:szCs w:val="24"/>
                    </w:rPr>
                    <w:t>На гибкость рук и плечевого пояса.</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1.И.п. – ноги слега расставить. Круговые движения рук в разные стороны с максимальной амплитудой (6-8 раз).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2.И.п. – стоя. 1- поднять правую руку вверх, левую отвести назад; 2- согнуть правую и левую руку, сцепить их за спиной; 3- и.п. (5-6 раз).</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3.И.п. – лежа на животе, руки под подбородок. 1 –поднять руки вверх; 2 – отвести их как можно дальше в стороны; 3 – и.п.</w:t>
                  </w:r>
                </w:p>
                <w:p w:rsidR="002A3F81" w:rsidRPr="00F95BB0" w:rsidRDefault="002A3F81" w:rsidP="002A3F81">
                  <w:pPr>
                    <w:jc w:val="both"/>
                    <w:rPr>
                      <w:rFonts w:ascii="Times New Roman" w:hAnsi="Times New Roman" w:cs="Times New Roman"/>
                      <w:i/>
                      <w:sz w:val="24"/>
                      <w:szCs w:val="24"/>
                    </w:rPr>
                  </w:pPr>
                  <w:r w:rsidRPr="00F95BB0">
                    <w:rPr>
                      <w:rFonts w:ascii="Times New Roman" w:hAnsi="Times New Roman" w:cs="Times New Roman"/>
                      <w:i/>
                      <w:sz w:val="24"/>
                      <w:szCs w:val="24"/>
                    </w:rPr>
                    <w:t xml:space="preserve"> На гибкость туловища.</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1. И.п. – стоя, ноги на ширине плеч. 1 – наклон вперед, дотронуться до пола руками за линией ног сзади; 2 – и.п. (5-6 раз).</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2. И.п. – сидя, ноги в стороны, мяч в руках. 1-2 – прокатить мяч как можно дальше от себя, ноги в коленях не сгибать;</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3 – и.п. (6-7 раз). 3. И.п. – лежа на спине, руки в стороны. 1- поднять ноги вверх; 2 - дотронуться ногами за головой; 3 – и.п. (4-5 раз).</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4. И.п. – лежа на животе, руки в стороны. 1 – согнуть правую ногу в колене, дотронуться до левой руки; 2- и.п.; 3 – то же другой ногой; 4- и.п. (5-6 раз). </w:t>
                  </w:r>
                </w:p>
                <w:p w:rsidR="002A3F81" w:rsidRPr="00F95BB0" w:rsidRDefault="002A3F81" w:rsidP="002A3F81">
                  <w:pPr>
                    <w:jc w:val="both"/>
                    <w:rPr>
                      <w:rFonts w:ascii="Times New Roman" w:hAnsi="Times New Roman" w:cs="Times New Roman"/>
                      <w:i/>
                      <w:sz w:val="24"/>
                      <w:szCs w:val="24"/>
                    </w:rPr>
                  </w:pPr>
                  <w:r w:rsidRPr="00F95BB0">
                    <w:rPr>
                      <w:rFonts w:ascii="Times New Roman" w:hAnsi="Times New Roman" w:cs="Times New Roman"/>
                      <w:i/>
                      <w:sz w:val="24"/>
                      <w:szCs w:val="24"/>
                    </w:rPr>
                    <w:t xml:space="preserve">На гибкость ног. </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1. И.п. – стоя. 1- шаг вправо; 2-4 – пружинистые приседания; 5 – и.п. То же в другую сторону.</w:t>
                  </w:r>
                </w:p>
                <w:p w:rsidR="002A3F81" w:rsidRPr="00F95BB0" w:rsidRDefault="002A3F81" w:rsidP="002A3F81">
                  <w:pPr>
                    <w:jc w:val="both"/>
                    <w:rPr>
                      <w:rFonts w:ascii="Times New Roman" w:hAnsi="Times New Roman" w:cs="Times New Roman"/>
                      <w:sz w:val="24"/>
                      <w:szCs w:val="24"/>
                    </w:rPr>
                  </w:pPr>
                  <w:r w:rsidRPr="00F95BB0">
                    <w:rPr>
                      <w:rFonts w:ascii="Times New Roman" w:hAnsi="Times New Roman" w:cs="Times New Roman"/>
                      <w:sz w:val="24"/>
                      <w:szCs w:val="24"/>
                    </w:rPr>
                    <w:t xml:space="preserve"> 2. И.п. – лежа на спине. 1 – поднять ноги вверх (стойка на руках – «свечка»); 2- развести ноги в стороны; 3-4 – и.п.</w:t>
                  </w:r>
                </w:p>
                <w:p w:rsidR="002A3F81" w:rsidRDefault="002A3F81"/>
              </w:txbxContent>
            </v:textbox>
          </v:rect>
        </w:pict>
      </w:r>
      <w:r w:rsidR="002A3F81" w:rsidRPr="002A3F81">
        <w:rPr>
          <w:rFonts w:ascii="Times New Roman" w:hAnsi="Times New Roman" w:cs="Times New Roman"/>
          <w:noProof/>
          <w:sz w:val="24"/>
          <w:szCs w:val="24"/>
          <w:lang w:eastAsia="ru-RU"/>
        </w:rPr>
        <w:drawing>
          <wp:inline distT="0" distB="0" distL="0" distR="0">
            <wp:extent cx="7291070" cy="10379779"/>
            <wp:effectExtent l="19050" t="0" r="5080" b="0"/>
            <wp:docPr id="3" name="Рисунок 7" descr="https://image.jimcdn.com/app/cms/image/transf/none/path/s43be509c1ce2379f/backgroundarea/i4da0d62b2c781e14/version/14824845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none/path/s43be509c1ce2379f/backgroundarea/i4da0d62b2c781e14/version/1482484518/image.jpg"/>
                    <pic:cNvPicPr>
                      <a:picLocks noChangeAspect="1" noChangeArrowheads="1"/>
                    </pic:cNvPicPr>
                  </pic:nvPicPr>
                  <pic:blipFill>
                    <a:blip r:embed="rId6" cstate="print"/>
                    <a:srcRect/>
                    <a:stretch>
                      <a:fillRect/>
                    </a:stretch>
                  </pic:blipFill>
                  <pic:spPr bwMode="auto">
                    <a:xfrm>
                      <a:off x="0" y="0"/>
                      <a:ext cx="7291070" cy="10379779"/>
                    </a:xfrm>
                    <a:prstGeom prst="rect">
                      <a:avLst/>
                    </a:prstGeom>
                    <a:noFill/>
                    <a:ln w="9525">
                      <a:noFill/>
                      <a:miter lim="800000"/>
                      <a:headEnd/>
                      <a:tailEnd/>
                    </a:ln>
                  </pic:spPr>
                </pic:pic>
              </a:graphicData>
            </a:graphic>
          </wp:inline>
        </w:drawing>
      </w:r>
    </w:p>
    <w:sectPr w:rsidR="002A3F81" w:rsidRPr="00F95BB0" w:rsidSect="002A3F81">
      <w:pgSz w:w="11906" w:h="16838"/>
      <w:pgMar w:top="142" w:right="282"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D1254"/>
    <w:multiLevelType w:val="hybridMultilevel"/>
    <w:tmpl w:val="1464AD34"/>
    <w:lvl w:ilvl="0" w:tplc="90DE35B0">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61648F5"/>
    <w:multiLevelType w:val="hybridMultilevel"/>
    <w:tmpl w:val="3A38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73F74"/>
    <w:rsid w:val="00066DB3"/>
    <w:rsid w:val="001B2E0F"/>
    <w:rsid w:val="002377E9"/>
    <w:rsid w:val="002A3F81"/>
    <w:rsid w:val="002F6AAD"/>
    <w:rsid w:val="005B26BC"/>
    <w:rsid w:val="00673F74"/>
    <w:rsid w:val="009B1E38"/>
    <w:rsid w:val="00B265A9"/>
    <w:rsid w:val="00B80521"/>
    <w:rsid w:val="00E44DD4"/>
    <w:rsid w:val="00E87469"/>
    <w:rsid w:val="00ED0FC4"/>
    <w:rsid w:val="00F52235"/>
    <w:rsid w:val="00F9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FC67E4B-B3EF-4F91-833A-8E50E33F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469"/>
    <w:pPr>
      <w:ind w:left="720"/>
      <w:contextualSpacing/>
    </w:pPr>
  </w:style>
  <w:style w:type="paragraph" w:customStyle="1" w:styleId="c2">
    <w:name w:val="c2"/>
    <w:basedOn w:val="a"/>
    <w:rsid w:val="009B1E3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8">
    <w:name w:val="c8"/>
    <w:basedOn w:val="a0"/>
    <w:rsid w:val="009B1E38"/>
    <w:rPr>
      <w:rFonts w:cs="Times New Roman"/>
    </w:rPr>
  </w:style>
  <w:style w:type="paragraph" w:styleId="a4">
    <w:name w:val="Balloon Text"/>
    <w:basedOn w:val="a"/>
    <w:link w:val="a5"/>
    <w:uiPriority w:val="99"/>
    <w:semiHidden/>
    <w:unhideWhenUsed/>
    <w:rsid w:val="002A3F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C9A2-2504-4138-9C10-A227A9F7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Lenovo</cp:lastModifiedBy>
  <cp:revision>9</cp:revision>
  <cp:lastPrinted>2019-03-15T07:43:00Z</cp:lastPrinted>
  <dcterms:created xsi:type="dcterms:W3CDTF">2018-01-17T16:57:00Z</dcterms:created>
  <dcterms:modified xsi:type="dcterms:W3CDTF">2019-10-30T08:27:00Z</dcterms:modified>
</cp:coreProperties>
</file>